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AE" w:rsidRDefault="00835A93">
      <w:pPr>
        <w:spacing w:line="6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:rsidR="00DA7AAE" w:rsidRDefault="00DA7AAE">
      <w:pPr>
        <w:spacing w:line="600" w:lineRule="exact"/>
        <w:rPr>
          <w:rFonts w:ascii="仿宋_GB2312" w:eastAsia="仿宋_GB2312" w:hAnsi="Calibri"/>
        </w:rPr>
      </w:pPr>
    </w:p>
    <w:p w:rsidR="00DA7AAE" w:rsidRDefault="00835A9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023</w:t>
      </w:r>
      <w:r>
        <w:rPr>
          <w:rFonts w:ascii="方正小标宋简体" w:eastAsia="方正小标宋简体" w:hint="eastAsia"/>
          <w:sz w:val="44"/>
          <w:szCs w:val="44"/>
        </w:rPr>
        <w:t>年度享受省政府特殊津贴建议人选</w:t>
      </w:r>
    </w:p>
    <w:p w:rsidR="00DA7AAE" w:rsidRDefault="00835A9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名单</w:t>
      </w:r>
    </w:p>
    <w:p w:rsidR="00DA7AAE" w:rsidRDefault="00835A93">
      <w:pPr>
        <w:spacing w:line="600" w:lineRule="exact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（共</w:t>
      </w:r>
      <w:r>
        <w:rPr>
          <w:rFonts w:ascii="楷体_GB2312" w:eastAsia="楷体_GB2312"/>
        </w:rPr>
        <w:t>174</w:t>
      </w:r>
      <w:r>
        <w:rPr>
          <w:rFonts w:ascii="楷体_GB2312" w:eastAsia="楷体_GB2312" w:hint="eastAsia"/>
        </w:rPr>
        <w:t>名）</w:t>
      </w:r>
    </w:p>
    <w:p w:rsidR="00DA7AAE" w:rsidRDefault="00DA7AAE">
      <w:pPr>
        <w:spacing w:line="600" w:lineRule="exact"/>
        <w:rPr>
          <w:rFonts w:ascii="仿宋_GB2312" w:eastAsia="仿宋_GB2312"/>
        </w:rPr>
      </w:pPr>
    </w:p>
    <w:tbl>
      <w:tblPr>
        <w:tblW w:w="9419" w:type="dxa"/>
        <w:jc w:val="center"/>
        <w:tblLayout w:type="fixed"/>
        <w:tblLook w:val="04A0" w:firstRow="1" w:lastRow="0" w:firstColumn="1" w:lastColumn="0" w:noHBand="0" w:noVBand="1"/>
      </w:tblPr>
      <w:tblGrid>
        <w:gridCol w:w="1061"/>
        <w:gridCol w:w="1559"/>
        <w:gridCol w:w="74"/>
        <w:gridCol w:w="6725"/>
      </w:tblGrid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姓名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F00027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工作单位</w:t>
            </w:r>
          </w:p>
        </w:tc>
      </w:tr>
      <w:tr w:rsidR="00DA7AAE" w:rsidTr="00624605">
        <w:trPr>
          <w:trHeight w:val="851"/>
          <w:jc w:val="center"/>
        </w:trPr>
        <w:tc>
          <w:tcPr>
            <w:tcW w:w="9419" w:type="dxa"/>
            <w:gridSpan w:val="4"/>
            <w:shd w:val="clear" w:color="auto" w:fill="auto"/>
            <w:vAlign w:val="center"/>
          </w:tcPr>
          <w:p w:rsidR="00DA7AAE" w:rsidRDefault="00835A93" w:rsidP="008522F4">
            <w:pPr>
              <w:spacing w:line="6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30"/>
                <w:szCs w:val="30"/>
              </w:rPr>
              <w:t>专业技术人才（</w:t>
            </w:r>
            <w:r>
              <w:rPr>
                <w:rFonts w:ascii="黑体" w:eastAsia="黑体" w:hAnsi="黑体"/>
                <w:sz w:val="30"/>
                <w:szCs w:val="30"/>
              </w:rPr>
              <w:t>1</w:t>
            </w:r>
            <w:r w:rsidR="008522F4">
              <w:rPr>
                <w:rFonts w:ascii="黑体" w:eastAsia="黑体" w:hAnsi="黑体"/>
                <w:sz w:val="30"/>
                <w:szCs w:val="30"/>
              </w:rPr>
              <w:t>45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名）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宁斌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济南市中心医院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孙钊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众阳健康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科技集团有限公司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杨清敏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齐鲁制药有限公司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李峰西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济南森峰激光科技股份有限公司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Ansi="等线"/>
                <w:sz w:val="30"/>
                <w:szCs w:val="3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C0438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李新生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C0438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济南市历城第二中学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Ansi="等线"/>
                <w:sz w:val="30"/>
                <w:szCs w:val="3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C0438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王冬梅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C0438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济南市教育教学研究院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/>
                <w:sz w:val="30"/>
                <w:szCs w:val="3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李晓雨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青岛云路先进材料技术股份有限公司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/>
                <w:sz w:val="30"/>
                <w:szCs w:val="3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泮思林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青岛市妇女儿童医院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/>
                <w:sz w:val="30"/>
                <w:szCs w:val="3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陈维强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青岛海信网络科技股份有限公司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于腾波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青岛市市立医院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王春霞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C0438E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青岛市精神卫生中心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20547E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20547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于万成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20547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青岛工贸职业学校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20547E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20547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宋文京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20547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20547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/>
                <w:sz w:val="30"/>
                <w:szCs w:val="3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20547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张军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20547E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山东省药用玻璃股份有限公司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崔广军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淄博鲁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华泓锦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新材料集团股份有限公司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高肇林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山东益康药业股份有限公司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刘锋杰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山东科达集团有限公司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张在忠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山东海科控股有限公司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袁庆忠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胜利油田中心医院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马千里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泰和新材集团股份有限公司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田洪池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山东道恩高分子材料股份有限公司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赵杰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烟台市地理信息中心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杨红梅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莱州市程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郭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学校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世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军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山东寿光巨能金玉米开发有限公司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刘钊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山东省寿光市三木种苗有限公司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王兆连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山东华特磁电科技股份有限公司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张国庆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潍坊高新技术产业开发区人民医院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丁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世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民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潍坊职业学院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胡顺全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新风光电子科技股份有限公司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刘洪彬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山东天意机械股份有限公司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陈超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山东如意科技集团有限公司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田新柱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嘉祥县第一中学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时秋静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济宁市东门大街小学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周满山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力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博重工科技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沈明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鲁普耐特集团有限公司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兰玉菲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泰安市农业科学院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邵诗波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天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润工业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技术股份有限公司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刘海军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华信食品（山东）集团有限公司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赵振铎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日照市科技中等专业学校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牟江涛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山东五征集团有限公司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赵庆英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日照市金海岸小学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关永霞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鲁南制药集团股份有限公司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宋良伟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山东罗欣药业集团股份有限公司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韦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标方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临沂市人民医院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梁荣建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天元建设集团有限公司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宋青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山东省临沂第一中学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孟祥辉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山东奥冠新能源科技有限公司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杨京慧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德州市中医院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肖以磊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聊城市人民医院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张素芳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聊城市农业技术推广服务中心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邱凤春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聊城市第一实验学校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曲光刚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山东省滨州畜牧兽医研究院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窦霆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山东永正产业技术研究院有限公司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邢成云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滨州市教育科学研究院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王连祥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菏泽市农业科学院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范平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菏泽市中医医院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张天卫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齐鲁传媒集团有限责任公司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刘斌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A977E1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 w:rsidRPr="00A977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《支部生活》杂志社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楼林鑫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山东省社会治安综合治理服务中心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王秀玲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山东省教育科学研究院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许爱红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山东教育电视台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高珂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山东省投融资担保集团有限公司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孙战峰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山东省大数据中心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张健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山东省海洋资源与环境研究院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付建村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山东省交通科学研究院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王秀东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山东省煤田地质规划勘察研究院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李峻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山东省建设项目环境评审服务中心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潘光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山东省济南生态环境监测中心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张衍福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山东省水利综合事业服务中心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崔维群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山东水利职业学院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孙士营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山东省荣军总医院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邓云峰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山东省公共卫生临床中心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朱传晟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山东省住房和城乡建设发展研究院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刘运席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山东省人民政府机关政务保障中心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曾程诚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山东省乒乓球羽毛球运动管理中心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景影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山东省水上运动管理中心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刘建杰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山东省京剧院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王宇鹏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山东省文艺创作研究院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杨永军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山东省广播电视监测中心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祝凤山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青岛市水利勘测设计研究院有限公司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李永翠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青岛新前湾集装箱码头有限责任公司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丛海涛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山东省土地发展集团有限公司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任旗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山东新华医疗器械股份有限公司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张辉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山东乾云启创信息科技股份有限公司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吴向前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山东能源集团有限公司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张泉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潍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柴动力股份有限公司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王金龙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大众报业集团（大众日报社）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金小凤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山东广播电视台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殷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海涛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山东省地震局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薛晓萍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山东省气候中心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雷质文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青岛海关技术中心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刘兴燕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山东黄河河务局工程建设中心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高厚磊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A977E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山东大学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秦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莹莹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山东大学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韦倩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山东大学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毛相朝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中国海洋大学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郭培清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中国海洋大学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杨朝合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中国石油大学（华东）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侯健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中国石油大学（华东）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于长军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哈尔滨工业大学（威海）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辛涛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山东第一医科大学第一附属医院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聂秀山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山东建筑大学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柳忠豪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滨州医学院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李风海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菏泽学院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雷晓武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济宁学院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张斌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济宁医学院附属医院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107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董金华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康复大学（筹）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王梁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临沂大学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舒明雷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齐鲁工业大学（山东省科学院）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张艳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齐鲁师范学院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蔡金贞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青岛大学附属医院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滕冰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青岛大学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王英龙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青岛科技大学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侯东帅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青岛理工大学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张忠华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青岛农业大学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李晋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山东交通学院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李树彬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山东警察学院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张磊安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山东理工大学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李震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山东农业工程学院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代晓东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山东石油化工学院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姜付义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烟台大学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崔峥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山东高等技术研究院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彭丽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山东艺术学院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张传伟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山东政法学院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宋英杰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山东工商学院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朱庄瑞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山东管理学院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杨克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山东青年政治学院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张昌林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枣庄学院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129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沈传河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山东女子学院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谢桂山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山东社会科学院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曹振华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山东社会科学院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吴海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山东省海洋科学研究院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王春德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中国科学院烟台海岸带研究所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毛正雄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国核示范电站有限责任公司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杨俊波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山东电力工程咨询院有限公司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韩晓辉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中车青岛四方机车车辆股份有限公司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周江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中电信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数智科技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青岛分公司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李青龙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中国广电山东网络有限公司青岛市分公司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张广辉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中国联通山东省分公司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李海强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中国石化股份有限公司齐鲁分公司第二化肥厂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张奎华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胜利油田分公司油气勘探管理中心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梅贞华</w:t>
            </w:r>
            <w:proofErr w:type="gramEnd"/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中国冶金地质总局山东局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韩宇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中国移动通信集团山东有限公司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高冬青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中国农业发展银行山东省分行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Pr="00125566" w:rsidRDefault="00F00027" w:rsidP="0012556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255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马景明</w:t>
            </w:r>
          </w:p>
        </w:tc>
        <w:tc>
          <w:tcPr>
            <w:tcW w:w="6799" w:type="dxa"/>
            <w:gridSpan w:val="2"/>
            <w:shd w:val="clear" w:color="auto" w:fill="auto"/>
            <w:vAlign w:val="center"/>
          </w:tcPr>
          <w:p w:rsidR="00F00027" w:rsidRDefault="00F00027" w:rsidP="0012556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中国农业银行股份有限公司山东省分行</w:t>
            </w:r>
          </w:p>
        </w:tc>
      </w:tr>
      <w:tr w:rsidR="0063685A" w:rsidTr="00624605">
        <w:trPr>
          <w:trHeight w:val="624"/>
          <w:jc w:val="center"/>
        </w:trPr>
        <w:tc>
          <w:tcPr>
            <w:tcW w:w="9419" w:type="dxa"/>
            <w:gridSpan w:val="4"/>
            <w:shd w:val="clear" w:color="auto" w:fill="auto"/>
            <w:vAlign w:val="center"/>
          </w:tcPr>
          <w:p w:rsidR="0063685A" w:rsidRDefault="0063685A" w:rsidP="0063685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仿宋_GB2312" w:hint="eastAsia"/>
                <w:kern w:val="0"/>
                <w:sz w:val="30"/>
                <w:szCs w:val="30"/>
                <w:lang w:bidi="ar"/>
              </w:rPr>
              <w:t>高技能人才（</w:t>
            </w:r>
            <w:r>
              <w:rPr>
                <w:rFonts w:ascii="黑体" w:eastAsia="黑体" w:hAnsi="黑体" w:cs="仿宋_GB2312"/>
                <w:kern w:val="0"/>
                <w:sz w:val="30"/>
                <w:szCs w:val="30"/>
                <w:lang w:bidi="ar"/>
              </w:rPr>
              <w:t>29</w:t>
            </w:r>
            <w:r>
              <w:rPr>
                <w:rFonts w:ascii="黑体" w:eastAsia="黑体" w:hAnsi="黑体" w:cs="仿宋_GB2312" w:hint="eastAsia"/>
                <w:kern w:val="0"/>
                <w:sz w:val="30"/>
                <w:szCs w:val="30"/>
                <w:lang w:bidi="ar"/>
              </w:rPr>
              <w:t>名）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张进军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济南市平阴县玛钢厂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晁进福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青岛琅琊台集团股份有限公司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3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李卫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博山山头李伟艺术陶瓷工作室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李修启</w:t>
            </w:r>
            <w:proofErr w:type="gramEnd"/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枣庄市沃丰水泥有限公司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5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柴委</w:t>
            </w:r>
            <w:proofErr w:type="gramEnd"/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枣庄职业学院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6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宋良友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东营广通科技有限公司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7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栾琪文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烟台职业学院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8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原寿松</w:t>
            </w:r>
            <w:proofErr w:type="gramEnd"/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山东中矿集团有限公司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9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梅卫霞</w:t>
            </w:r>
            <w:proofErr w:type="gramEnd"/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青州市高级技工学校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10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于益如</w:t>
            </w:r>
            <w:proofErr w:type="gramEnd"/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山东晨阳新型碳材料股份有限公司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11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孟宪军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山东金彩山酒业有限公司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12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李震宇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特变电工山东鲁能泰山电缆有限公司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13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张旭阳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大田工业科技（威海）有限公司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14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安平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日照公路建设有限公司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15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杨吉华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山东锣响汽车制造有限公司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16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赵磊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亚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萨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莱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国强（山东）五金科技有限公司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17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赵培振</w:t>
            </w:r>
            <w:proofErr w:type="gramEnd"/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山东金帝精密机械科技股份有限公司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18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耿道静</w:t>
            </w:r>
            <w:proofErr w:type="gramEnd"/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鲁北技师学院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19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李勇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山东水发紫光大数据有限责任公司</w:t>
            </w:r>
          </w:p>
        </w:tc>
      </w:tr>
      <w:tr w:rsidR="00F00027" w:rsidTr="00624605">
        <w:trPr>
          <w:trHeight w:val="62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20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袁强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31629D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青岛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>技师学院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21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徐建新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兖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矿能源集团股份有限公司济宁二号煤矿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22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张仁普</w:t>
            </w:r>
            <w:proofErr w:type="gramEnd"/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中国重汽集团济南动力有限公司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23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王超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山东华鲁恒升化工股份有限公司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24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马衍祯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山东肥城精制盐厂有限公司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25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陈旭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山东高速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莱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钢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钢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构有限公司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lastRenderedPageBreak/>
              <w:t>26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管亮</w:t>
            </w:r>
            <w:proofErr w:type="gramEnd"/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 w:hAnsi="等线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潍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柴动力股份有限公司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27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贾廷波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国网日照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供电公司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28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王彬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山东中烟工业有限责任公司青岛卷烟厂</w:t>
            </w:r>
          </w:p>
        </w:tc>
      </w:tr>
      <w:tr w:rsidR="00F00027" w:rsidTr="00624605">
        <w:trPr>
          <w:trHeight w:val="567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sz w:val="30"/>
                <w:szCs w:val="30"/>
              </w:rPr>
              <w:t>29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center"/>
              <w:rPr>
                <w:rFonts w:ascii="仿宋_GB2312" w:eastAsia="仿宋_GB2312" w:hAnsi="等线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唐颖</w:t>
            </w:r>
            <w:proofErr w:type="gramEnd"/>
          </w:p>
        </w:tc>
        <w:tc>
          <w:tcPr>
            <w:tcW w:w="6725" w:type="dxa"/>
            <w:shd w:val="clear" w:color="auto" w:fill="auto"/>
            <w:vAlign w:val="center"/>
          </w:tcPr>
          <w:p w:rsidR="00F00027" w:rsidRDefault="00F00027" w:rsidP="0063685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中国石油天然气股份有限公司山东烟台销售分公司</w:t>
            </w:r>
          </w:p>
        </w:tc>
      </w:tr>
    </w:tbl>
    <w:p w:rsidR="00DA7AAE" w:rsidRPr="008B644E" w:rsidRDefault="00DA7AAE" w:rsidP="00C0438E"/>
    <w:sectPr w:rsidR="00DA7AAE" w:rsidRPr="008B644E">
      <w:headerReference w:type="default" r:id="rId7"/>
      <w:footerReference w:type="default" r:id="rId8"/>
      <w:pgSz w:w="11906" w:h="16838"/>
      <w:pgMar w:top="1701" w:right="1531" w:bottom="1417" w:left="1531" w:header="851" w:footer="1191" w:gutter="0"/>
      <w:cols w:space="0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49B" w:rsidRDefault="0078349B">
      <w:r>
        <w:separator/>
      </w:r>
    </w:p>
  </w:endnote>
  <w:endnote w:type="continuationSeparator" w:id="0">
    <w:p w:rsidR="0078349B" w:rsidRDefault="007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802632"/>
      <w:docPartObj>
        <w:docPartGallery w:val="AutoText"/>
      </w:docPartObj>
    </w:sdtPr>
    <w:sdtEndPr/>
    <w:sdtContent>
      <w:p w:rsidR="00E24DA6" w:rsidRDefault="00E24D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605" w:rsidRPr="00624605">
          <w:rPr>
            <w:noProof/>
            <w:lang w:val="zh-CN"/>
          </w:rPr>
          <w:t>1</w:t>
        </w:r>
        <w:r>
          <w:fldChar w:fldCharType="end"/>
        </w:r>
      </w:p>
    </w:sdtContent>
  </w:sdt>
  <w:p w:rsidR="00E24DA6" w:rsidRDefault="00E24D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49B" w:rsidRDefault="0078349B">
      <w:r>
        <w:separator/>
      </w:r>
    </w:p>
  </w:footnote>
  <w:footnote w:type="continuationSeparator" w:id="0">
    <w:p w:rsidR="0078349B" w:rsidRDefault="00783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DA6" w:rsidRDefault="00E24DA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58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B5E93"/>
    <w:rsid w:val="00011A5E"/>
    <w:rsid w:val="00017877"/>
    <w:rsid w:val="00022FDA"/>
    <w:rsid w:val="000345F8"/>
    <w:rsid w:val="000353BA"/>
    <w:rsid w:val="00080BD5"/>
    <w:rsid w:val="00096799"/>
    <w:rsid w:val="000B75BB"/>
    <w:rsid w:val="0010028C"/>
    <w:rsid w:val="00111777"/>
    <w:rsid w:val="00123FBF"/>
    <w:rsid w:val="00125566"/>
    <w:rsid w:val="0016539D"/>
    <w:rsid w:val="00174389"/>
    <w:rsid w:val="001A1AA3"/>
    <w:rsid w:val="001C347D"/>
    <w:rsid w:val="001D3344"/>
    <w:rsid w:val="0020547E"/>
    <w:rsid w:val="0020632C"/>
    <w:rsid w:val="00227DE5"/>
    <w:rsid w:val="002330AE"/>
    <w:rsid w:val="00252E40"/>
    <w:rsid w:val="002B0C99"/>
    <w:rsid w:val="0031629D"/>
    <w:rsid w:val="003C6739"/>
    <w:rsid w:val="00401CBB"/>
    <w:rsid w:val="00402F54"/>
    <w:rsid w:val="00403925"/>
    <w:rsid w:val="00424FC1"/>
    <w:rsid w:val="00425F0F"/>
    <w:rsid w:val="00441295"/>
    <w:rsid w:val="00444427"/>
    <w:rsid w:val="00453263"/>
    <w:rsid w:val="0045452D"/>
    <w:rsid w:val="004819E0"/>
    <w:rsid w:val="00496B6F"/>
    <w:rsid w:val="004A64D5"/>
    <w:rsid w:val="004E595C"/>
    <w:rsid w:val="005111F0"/>
    <w:rsid w:val="00516B08"/>
    <w:rsid w:val="00540EF4"/>
    <w:rsid w:val="00541593"/>
    <w:rsid w:val="0054797E"/>
    <w:rsid w:val="005813AA"/>
    <w:rsid w:val="00591297"/>
    <w:rsid w:val="0059411F"/>
    <w:rsid w:val="005E0A0C"/>
    <w:rsid w:val="00621270"/>
    <w:rsid w:val="00624605"/>
    <w:rsid w:val="0063418A"/>
    <w:rsid w:val="0063685A"/>
    <w:rsid w:val="006527F6"/>
    <w:rsid w:val="00665C19"/>
    <w:rsid w:val="00677D76"/>
    <w:rsid w:val="00684E7B"/>
    <w:rsid w:val="007267ED"/>
    <w:rsid w:val="0078349B"/>
    <w:rsid w:val="007A2B53"/>
    <w:rsid w:val="007A7A5F"/>
    <w:rsid w:val="007B62B7"/>
    <w:rsid w:val="007C0392"/>
    <w:rsid w:val="007C5180"/>
    <w:rsid w:val="00803ACA"/>
    <w:rsid w:val="0081424D"/>
    <w:rsid w:val="008201C9"/>
    <w:rsid w:val="008260E0"/>
    <w:rsid w:val="00833956"/>
    <w:rsid w:val="00835A93"/>
    <w:rsid w:val="008522F4"/>
    <w:rsid w:val="00867B33"/>
    <w:rsid w:val="008956F7"/>
    <w:rsid w:val="008A45D8"/>
    <w:rsid w:val="008B644E"/>
    <w:rsid w:val="008C6D3A"/>
    <w:rsid w:val="008D5FA2"/>
    <w:rsid w:val="008D67B1"/>
    <w:rsid w:val="00902EF0"/>
    <w:rsid w:val="009121F1"/>
    <w:rsid w:val="009208C9"/>
    <w:rsid w:val="00942093"/>
    <w:rsid w:val="0094467E"/>
    <w:rsid w:val="009504A9"/>
    <w:rsid w:val="00956B1A"/>
    <w:rsid w:val="00995A48"/>
    <w:rsid w:val="009C7148"/>
    <w:rsid w:val="009D684C"/>
    <w:rsid w:val="009F3E49"/>
    <w:rsid w:val="00A11146"/>
    <w:rsid w:val="00A12B57"/>
    <w:rsid w:val="00A3611A"/>
    <w:rsid w:val="00A83A4A"/>
    <w:rsid w:val="00A847F7"/>
    <w:rsid w:val="00A96053"/>
    <w:rsid w:val="00A972D4"/>
    <w:rsid w:val="00A977E1"/>
    <w:rsid w:val="00AA2ABF"/>
    <w:rsid w:val="00AC2606"/>
    <w:rsid w:val="00B06523"/>
    <w:rsid w:val="00B2453C"/>
    <w:rsid w:val="00B57795"/>
    <w:rsid w:val="00B862E2"/>
    <w:rsid w:val="00B871F6"/>
    <w:rsid w:val="00C00767"/>
    <w:rsid w:val="00C0438E"/>
    <w:rsid w:val="00C6657A"/>
    <w:rsid w:val="00C85AD3"/>
    <w:rsid w:val="00CD6008"/>
    <w:rsid w:val="00CF6A30"/>
    <w:rsid w:val="00D023CB"/>
    <w:rsid w:val="00D7752A"/>
    <w:rsid w:val="00DA7AAE"/>
    <w:rsid w:val="00DF344A"/>
    <w:rsid w:val="00E24DA6"/>
    <w:rsid w:val="00E30CD5"/>
    <w:rsid w:val="00E74FBB"/>
    <w:rsid w:val="00EB1150"/>
    <w:rsid w:val="00ED6722"/>
    <w:rsid w:val="00EF084B"/>
    <w:rsid w:val="00F00027"/>
    <w:rsid w:val="00F11881"/>
    <w:rsid w:val="00F33FDC"/>
    <w:rsid w:val="00F82BA8"/>
    <w:rsid w:val="37A503DE"/>
    <w:rsid w:val="4C296AB4"/>
    <w:rsid w:val="553B2417"/>
    <w:rsid w:val="637B5E93"/>
    <w:rsid w:val="67AC33F9"/>
    <w:rsid w:val="6B562DC3"/>
    <w:rsid w:val="71756240"/>
    <w:rsid w:val="7DA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9873AA-3041-4C13-A60A-D7D025DA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kern w:val="2"/>
      <w:sz w:val="32"/>
      <w:szCs w:val="32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admin</cp:lastModifiedBy>
  <cp:revision>102</cp:revision>
  <cp:lastPrinted>2024-01-15T06:42:00Z</cp:lastPrinted>
  <dcterms:created xsi:type="dcterms:W3CDTF">2023-05-27T10:43:00Z</dcterms:created>
  <dcterms:modified xsi:type="dcterms:W3CDTF">2024-01-16T07:03:00Z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