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939" w:rsidRDefault="00286939" w:rsidP="00286939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86939" w:rsidRDefault="00286939" w:rsidP="00286939">
      <w:pPr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86939" w:rsidRDefault="00286939" w:rsidP="0028693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“好网民·在山东”榜样人物（榜样社团）优秀故事组织推荐表</w:t>
      </w:r>
    </w:p>
    <w:bookmarkEnd w:id="0"/>
    <w:p w:rsidR="00286939" w:rsidRDefault="00286939" w:rsidP="00286939">
      <w:pPr>
        <w:pStyle w:val="TOC1"/>
        <w:rPr>
          <w:rFonts w:hint="eastAsia"/>
        </w:rPr>
      </w:pP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588"/>
        <w:gridCol w:w="2237"/>
        <w:gridCol w:w="1554"/>
        <w:gridCol w:w="177"/>
        <w:gridCol w:w="1187"/>
        <w:gridCol w:w="1779"/>
      </w:tblGrid>
      <w:tr w:rsidR="00286939" w:rsidTr="00C541EC">
        <w:tc>
          <w:tcPr>
            <w:tcW w:w="1588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2237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31" w:type="dxa"/>
            <w:gridSpan w:val="2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  别</w:t>
            </w:r>
          </w:p>
        </w:tc>
        <w:tc>
          <w:tcPr>
            <w:tcW w:w="1187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近期1寸</w:t>
            </w:r>
          </w:p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彩色</w:t>
            </w:r>
          </w:p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免冠照片</w:t>
            </w:r>
          </w:p>
        </w:tc>
      </w:tr>
      <w:tr w:rsidR="00286939" w:rsidTr="00C541EC">
        <w:tc>
          <w:tcPr>
            <w:tcW w:w="1588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237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31" w:type="dxa"/>
            <w:gridSpan w:val="2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  族</w:t>
            </w:r>
          </w:p>
        </w:tc>
        <w:tc>
          <w:tcPr>
            <w:tcW w:w="1187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79" w:type="dxa"/>
            <w:vMerge/>
          </w:tcPr>
          <w:p w:rsidR="00286939" w:rsidRDefault="00286939" w:rsidP="00C541E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86939" w:rsidTr="00C541EC">
        <w:tc>
          <w:tcPr>
            <w:tcW w:w="1588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237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31" w:type="dxa"/>
            <w:gridSpan w:val="2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</w:tc>
        <w:tc>
          <w:tcPr>
            <w:tcW w:w="1187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79" w:type="dxa"/>
            <w:vMerge/>
          </w:tcPr>
          <w:p w:rsidR="00286939" w:rsidRDefault="00286939" w:rsidP="00C541E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86939" w:rsidTr="00C541EC">
        <w:tc>
          <w:tcPr>
            <w:tcW w:w="1588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单位职务</w:t>
            </w:r>
          </w:p>
        </w:tc>
        <w:tc>
          <w:tcPr>
            <w:tcW w:w="5155" w:type="dxa"/>
            <w:gridSpan w:val="4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79" w:type="dxa"/>
            <w:vMerge/>
          </w:tcPr>
          <w:p w:rsidR="00286939" w:rsidRDefault="00286939" w:rsidP="00C541E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86939" w:rsidTr="00C541EC">
        <w:tc>
          <w:tcPr>
            <w:tcW w:w="1588" w:type="dxa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237" w:type="dxa"/>
          </w:tcPr>
          <w:p w:rsidR="00286939" w:rsidRDefault="00286939" w:rsidP="00C541E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4" w:type="dxa"/>
          </w:tcPr>
          <w:p w:rsidR="00286939" w:rsidRDefault="00286939" w:rsidP="00C541E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143" w:type="dxa"/>
            <w:gridSpan w:val="3"/>
          </w:tcPr>
          <w:p w:rsidR="00286939" w:rsidRDefault="00286939" w:rsidP="00C541E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86939" w:rsidTr="00C541EC">
        <w:trPr>
          <w:trHeight w:val="3240"/>
        </w:trPr>
        <w:tc>
          <w:tcPr>
            <w:tcW w:w="1588" w:type="dxa"/>
            <w:vAlign w:val="center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事迹简介</w:t>
            </w:r>
          </w:p>
        </w:tc>
        <w:tc>
          <w:tcPr>
            <w:tcW w:w="6934" w:type="dxa"/>
            <w:gridSpan w:val="5"/>
            <w:vAlign w:val="center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（事迹材料1000字左右，可另附页报送）</w:t>
            </w:r>
          </w:p>
        </w:tc>
      </w:tr>
      <w:tr w:rsidR="00286939" w:rsidTr="00C541EC">
        <w:trPr>
          <w:trHeight w:val="1473"/>
        </w:trPr>
        <w:tc>
          <w:tcPr>
            <w:tcW w:w="1588" w:type="dxa"/>
            <w:vAlign w:val="center"/>
          </w:tcPr>
          <w:p w:rsidR="00286939" w:rsidRDefault="00286939" w:rsidP="00C541E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主要作品名称及</w:t>
            </w:r>
          </w:p>
          <w:p w:rsidR="00286939" w:rsidRDefault="00286939" w:rsidP="00C541E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链接</w:t>
            </w:r>
          </w:p>
        </w:tc>
        <w:tc>
          <w:tcPr>
            <w:tcW w:w="6934" w:type="dxa"/>
            <w:gridSpan w:val="5"/>
          </w:tcPr>
          <w:p w:rsidR="00286939" w:rsidRDefault="00286939" w:rsidP="00C541E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86939" w:rsidTr="00C541EC">
        <w:trPr>
          <w:trHeight w:val="1218"/>
        </w:trPr>
        <w:tc>
          <w:tcPr>
            <w:tcW w:w="1588" w:type="dxa"/>
            <w:vAlign w:val="center"/>
          </w:tcPr>
          <w:p w:rsidR="00286939" w:rsidRDefault="00286939" w:rsidP="00C541E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所在单位意见</w:t>
            </w:r>
          </w:p>
        </w:tc>
        <w:tc>
          <w:tcPr>
            <w:tcW w:w="2237" w:type="dxa"/>
            <w:vAlign w:val="center"/>
          </w:tcPr>
          <w:p w:rsidR="00286939" w:rsidRDefault="00286939" w:rsidP="00C541E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86939" w:rsidRDefault="00286939" w:rsidP="00C541E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推荐单位意见</w:t>
            </w:r>
          </w:p>
        </w:tc>
        <w:tc>
          <w:tcPr>
            <w:tcW w:w="2966" w:type="dxa"/>
            <w:gridSpan w:val="2"/>
          </w:tcPr>
          <w:p w:rsidR="00286939" w:rsidRDefault="00286939" w:rsidP="00C541E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286939" w:rsidRDefault="00286939" w:rsidP="00286939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填表说明：</w:t>
      </w:r>
    </w:p>
    <w:p w:rsidR="00286939" w:rsidRDefault="00286939" w:rsidP="00286939">
      <w:pPr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1.各级各部门单位请于6月20日前将《“好网民·在山东”榜样人物（榜样社团）优秀故事组织推荐表》及相关材料电子版报送至活动邮箱（hwmzsd@163.com，附件超过200MB请提供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4"/>
        </w:rPr>
        <w:t>网盘下载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4"/>
        </w:rPr>
        <w:t>链接）。</w:t>
      </w:r>
    </w:p>
    <w:p w:rsidR="00286939" w:rsidRDefault="00286939" w:rsidP="00286939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2.申报榜样社团的，“姓名”等栏目填写集体代表人物的信息，主要事迹填写集体事迹。</w:t>
      </w:r>
    </w:p>
    <w:p w:rsidR="00286939" w:rsidRDefault="00286939" w:rsidP="00286939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3.请同时报送相关事迹照片4-6张（JPG格式，单张图片不小于1MB），相关微视</w:t>
      </w:r>
      <w:r>
        <w:rPr>
          <w:rFonts w:ascii="仿宋_GB2312" w:eastAsia="仿宋_GB2312" w:hAnsi="仿宋_GB2312" w:cs="仿宋_GB2312" w:hint="eastAsia"/>
          <w:sz w:val="24"/>
        </w:rPr>
        <w:lastRenderedPageBreak/>
        <w:t>频作品请制成压缩文件报送。</w:t>
      </w:r>
    </w:p>
    <w:p w:rsidR="00286939" w:rsidRDefault="00286939" w:rsidP="00286939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4.作品附件超过200MB请提供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网盘下载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链接。</w:t>
      </w:r>
    </w:p>
    <w:p w:rsidR="00286939" w:rsidRDefault="00286939" w:rsidP="00286939">
      <w:r>
        <w:rPr>
          <w:rFonts w:ascii="仿宋_GB2312" w:eastAsia="仿宋_GB2312" w:hAnsi="仿宋_GB2312" w:cs="仿宋_GB2312" w:hint="eastAsia"/>
          <w:sz w:val="24"/>
        </w:rPr>
        <w:t>5.联系人：肖  飞，0531-82065503 15966630505；李超伟，0531-82065503 13087526480。</w:t>
      </w:r>
    </w:p>
    <w:p w:rsidR="00E72C97" w:rsidRPr="00286939" w:rsidRDefault="00E72C97"/>
    <w:sectPr w:rsidR="00E72C97" w:rsidRPr="00286939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8693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8693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:rsidR="00000000" w:rsidRDefault="0028693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39"/>
    <w:rsid w:val="00286939"/>
    <w:rsid w:val="00E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79A42"/>
  <w15:chartTrackingRefBased/>
  <w15:docId w15:val="{FCE978B3-FCAE-47AD-A225-2C883E9E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2869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693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286939"/>
    <w:rPr>
      <w:rFonts w:ascii="Calibri" w:eastAsia="宋体" w:hAnsi="Calibri" w:cs="Times New Roman"/>
      <w:sz w:val="18"/>
      <w:szCs w:val="24"/>
    </w:rPr>
  </w:style>
  <w:style w:type="paragraph" w:styleId="TOC1">
    <w:name w:val="toc 1"/>
    <w:basedOn w:val="a"/>
    <w:next w:val="a"/>
    <w:qFormat/>
    <w:rsid w:val="00286939"/>
  </w:style>
  <w:style w:type="table" w:styleId="a5">
    <w:name w:val="Table Grid"/>
    <w:basedOn w:val="a1"/>
    <w:qFormat/>
    <w:rsid w:val="0028693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CAO</dc:creator>
  <cp:keywords/>
  <dc:description/>
  <cp:lastModifiedBy>HAN CAO</cp:lastModifiedBy>
  <cp:revision>1</cp:revision>
  <dcterms:created xsi:type="dcterms:W3CDTF">2023-06-05T05:37:00Z</dcterms:created>
  <dcterms:modified xsi:type="dcterms:W3CDTF">2023-06-05T05:38:00Z</dcterms:modified>
</cp:coreProperties>
</file>